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B714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14:paraId="71674591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21E4BA92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14:paraId="5ED64648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5D5330CA" w14:textId="77777777"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5B83A027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3A3F226" w14:textId="77777777" w:rsidR="002B491B" w:rsidRPr="00AB2071" w:rsidRDefault="002B491B" w:rsidP="001A09EA">
      <w:pPr>
        <w:autoSpaceDE w:val="0"/>
        <w:autoSpaceDN w:val="0"/>
        <w:adjustRightInd w:val="0"/>
        <w:ind w:left="269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238D90EB" w14:textId="77777777" w:rsidR="002B491B" w:rsidRPr="001A09EA" w:rsidRDefault="001A09EA" w:rsidP="001A09EA">
      <w:pPr>
        <w:autoSpaceDE w:val="0"/>
        <w:autoSpaceDN w:val="0"/>
        <w:adjustRightInd w:val="0"/>
        <w:ind w:left="3545" w:firstLine="0"/>
        <w:jc w:val="both"/>
        <w:rPr>
          <w:rFonts w:ascii="Open Sans Light" w:hAnsi="Open Sans Light" w:cs="Open Sans Light"/>
          <w:bCs w:val="0"/>
          <w:sz w:val="20"/>
          <w:szCs w:val="20"/>
        </w:rPr>
      </w:pPr>
      <w:r w:rsidRPr="001A09EA">
        <w:rPr>
          <w:rFonts w:ascii="Open Sans Light" w:hAnsi="Open Sans Light" w:cs="Open Sans Light"/>
          <w:bCs w:val="0"/>
          <w:sz w:val="20"/>
          <w:szCs w:val="20"/>
        </w:rPr>
        <w:t>Struttura Territoriale Veneto e Friuli Venezia Giulia</w:t>
      </w:r>
    </w:p>
    <w:p w14:paraId="08FD5D8B" w14:textId="77777777" w:rsidR="002B491B" w:rsidRPr="001A09EA" w:rsidRDefault="002B491B" w:rsidP="002B491B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14:paraId="7AFA4C9F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F5A79A1" w14:textId="77777777"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7CF8F7B7" w14:textId="77777777"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76442CC6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3076AD87" w14:textId="77777777"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53EBE8C9" w14:textId="77777777"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1C4E5192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14:paraId="039C0CC2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14A2233B" w14:textId="77777777"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14:paraId="2B2E3D1E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27EB6198" w14:textId="77777777"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0C0BD8D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D89802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14:paraId="5F07054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B635BB3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1DC1BE1E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2CA7417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FF067B" wp14:editId="36A86DC2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27865CE6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68A6BD0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87737B" wp14:editId="456624E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5FAE3E02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3A8DC0B9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1947E" wp14:editId="23CA8DED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6B27458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CA45C4F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38328" wp14:editId="7DBB68FF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28762921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58149614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80C2E" wp14:editId="44B7F8D5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28CE54DC" w14:textId="77777777"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E9A3C5D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4E0A775A" w14:textId="77777777"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0291A10C" w14:textId="77777777" w:rsidR="002B491B" w:rsidRPr="00AB2071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27DC0BAC" w14:textId="77777777"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14:paraId="3FB895CF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14:paraId="27580C41" w14:textId="77777777"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77DADC39" w14:textId="77777777" w:rsidR="002B491B" w:rsidRPr="00064AD6" w:rsidRDefault="002B491B" w:rsidP="002B491B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223F62E8" w14:textId="77777777" w:rsidR="002B491B" w:rsidRPr="00C24CB4" w:rsidRDefault="002B491B" w:rsidP="00A900E4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generali</w:t>
      </w:r>
    </w:p>
    <w:p w14:paraId="6650E622" w14:textId="3EF10DF9" w:rsidR="00E0350A" w:rsidRDefault="00E0350A" w:rsidP="00E0350A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14:paraId="02195B6B" w14:textId="6DDC40B8" w:rsidR="00E0350A" w:rsidRPr="00125F13" w:rsidRDefault="00125F13" w:rsidP="00125F13">
      <w:pPr>
        <w:spacing w:line="24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bookmarkStart w:id="0" w:name="_Hlk135141663"/>
      <w:r>
        <w:rPr>
          <w:rFonts w:ascii="Open Sans Light" w:hAnsi="Open Sans Light" w:cs="Open Sans Light"/>
          <w:b w:val="0"/>
          <w:sz w:val="20"/>
          <w:szCs w:val="20"/>
        </w:rPr>
        <w:t>D</w:t>
      </w:r>
      <w:r w:rsidR="00E0350A" w:rsidRPr="00125F13">
        <w:rPr>
          <w:rFonts w:ascii="Open Sans Light" w:hAnsi="Open Sans Light" w:cs="Open Sans Light"/>
          <w:b w:val="0"/>
          <w:sz w:val="20"/>
          <w:szCs w:val="20"/>
        </w:rPr>
        <w:t>i essere in possesso, dei requisiti di ordine generale di cui:</w:t>
      </w:r>
    </w:p>
    <w:p w14:paraId="21D4BA57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bookmarkEnd w:id="0"/>
    <w:p w14:paraId="78FD645C" w14:textId="31435B85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agli articoli 94 e </w:t>
      </w:r>
      <w:r w:rsidR="007336BB">
        <w:rPr>
          <w:rFonts w:ascii="Open Sans Light" w:hAnsi="Open Sans Light" w:cs="Open Sans Light"/>
          <w:b w:val="0"/>
          <w:sz w:val="20"/>
          <w:szCs w:val="20"/>
        </w:rPr>
        <w:t>ss.ss.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 del D. Lgs 36/2023;</w:t>
      </w:r>
    </w:p>
    <w:p w14:paraId="2C001C94" w14:textId="1B0103E6" w:rsidR="00E0350A" w:rsidRPr="00E0350A" w:rsidRDefault="00E0350A" w:rsidP="00E0350A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ind w:left="426" w:hanging="426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E0350A">
        <w:rPr>
          <w:rFonts w:ascii="Open Sans Light" w:hAnsi="Open Sans Light" w:cs="Open Sans Light"/>
          <w:b w:val="0"/>
          <w:sz w:val="20"/>
          <w:szCs w:val="20"/>
        </w:rPr>
        <w:t xml:space="preserve">all ‘art. 53 co.16-ter del D. Lgs n.165/2001 (cd. </w:t>
      </w:r>
      <w:bookmarkStart w:id="1" w:name="_Hlk135141124"/>
      <w:r w:rsidRPr="00E0350A">
        <w:rPr>
          <w:rFonts w:ascii="Open Sans Light" w:hAnsi="Open Sans Light" w:cs="Open Sans Light"/>
          <w:b w:val="0"/>
          <w:sz w:val="20"/>
          <w:szCs w:val="20"/>
        </w:rPr>
        <w:t>Pantouflage</w:t>
      </w:r>
      <w:r w:rsidR="00717A4F">
        <w:rPr>
          <w:rFonts w:ascii="Open Sans Light" w:hAnsi="Open Sans Light" w:cs="Open Sans Light"/>
          <w:b w:val="0"/>
          <w:sz w:val="20"/>
          <w:szCs w:val="20"/>
        </w:rPr>
        <w:t xml:space="preserve"> o revolving door</w:t>
      </w:r>
      <w:r w:rsidRPr="00E0350A">
        <w:rPr>
          <w:rFonts w:ascii="Open Sans Light" w:hAnsi="Open Sans Light" w:cs="Open Sans Light"/>
          <w:b w:val="0"/>
          <w:sz w:val="20"/>
          <w:szCs w:val="20"/>
        </w:rPr>
        <w:t>).</w:t>
      </w:r>
    </w:p>
    <w:bookmarkEnd w:id="1"/>
    <w:p w14:paraId="2FA42C2B" w14:textId="77777777" w:rsidR="002B491B" w:rsidRPr="00CB7C90" w:rsidRDefault="002B491B" w:rsidP="002B491B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14:paraId="483F29CA" w14:textId="702B2227" w:rsidR="00A900E4" w:rsidRDefault="00A900E4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sz w:val="20"/>
          <w:szCs w:val="20"/>
          <w:u w:val="single"/>
        </w:rPr>
      </w:pPr>
      <w:r w:rsidRPr="00C24CB4">
        <w:rPr>
          <w:rFonts w:ascii="Open Sans Light" w:hAnsi="Open Sans Light" w:cs="Open Sans Light"/>
          <w:sz w:val="20"/>
          <w:szCs w:val="20"/>
          <w:u w:val="single"/>
        </w:rPr>
        <w:t>Requisiti di ordine speciale</w:t>
      </w:r>
    </w:p>
    <w:p w14:paraId="0AD47918" w14:textId="1A06198B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A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i sensi dell’art. 100 del D.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Lgs. 36/2023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, dichiara di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>essere in possesso,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Pr="00F00D02">
        <w:rPr>
          <w:rFonts w:ascii="Open Sans Light" w:hAnsi="Open Sans Light" w:cs="Open Sans Light"/>
          <w:b w:val="0"/>
          <w:sz w:val="20"/>
          <w:szCs w:val="20"/>
        </w:rPr>
        <w:t xml:space="preserve">dei requisiti di </w:t>
      </w:r>
      <w:r>
        <w:rPr>
          <w:rFonts w:ascii="Open Sans Light" w:hAnsi="Open Sans Light" w:cs="Open Sans Light"/>
          <w:b w:val="0"/>
          <w:sz w:val="20"/>
          <w:szCs w:val="20"/>
        </w:rPr>
        <w:t>ordine speciale di seguito precisati:</w:t>
      </w:r>
    </w:p>
    <w:p w14:paraId="5DA019BF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</w:p>
    <w:p w14:paraId="1436544E" w14:textId="2ED028C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hAnsi="Open Sans Light" w:cs="Open Sans Light"/>
          <w:bCs w:val="0"/>
          <w:sz w:val="20"/>
          <w:szCs w:val="20"/>
        </w:rPr>
      </w:pPr>
      <w:r>
        <w:rPr>
          <w:rFonts w:ascii="Open Sans Light" w:hAnsi="Open Sans Light" w:cs="Open Sans Light"/>
          <w:bCs w:val="0"/>
          <w:sz w:val="20"/>
          <w:szCs w:val="20"/>
        </w:rPr>
        <w:t>Requisiti di idoneità</w:t>
      </w:r>
      <w:r w:rsidR="00A20E8E">
        <w:rPr>
          <w:rFonts w:ascii="Open Sans Light" w:hAnsi="Open Sans Light" w:cs="Open Sans Light"/>
          <w:bCs w:val="0"/>
          <w:sz w:val="20"/>
          <w:szCs w:val="20"/>
        </w:rPr>
        <w:t xml:space="preserve"> professionale</w:t>
      </w:r>
      <w:r>
        <w:rPr>
          <w:rFonts w:ascii="Open Sans Light" w:hAnsi="Open Sans Light" w:cs="Open Sans Light"/>
          <w:bCs w:val="0"/>
          <w:sz w:val="20"/>
          <w:szCs w:val="20"/>
        </w:rPr>
        <w:t>:</w:t>
      </w:r>
    </w:p>
    <w:p w14:paraId="034CEBDD" w14:textId="4705521A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a) Iscrizione nel registro tenuto dalla Camera di commercio industria, artigianato e agricoltura oppure nel registro delle commissioni provinciali per l’artigianato per attività </w:t>
      </w:r>
      <w:r w:rsidR="00717A4F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pertinente 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con quelle oggetto della presente procedura di gara.</w:t>
      </w:r>
    </w:p>
    <w:p w14:paraId="7E51449D" w14:textId="77777777" w:rsidR="00E0350A" w:rsidRPr="0056685A" w:rsidRDefault="00E0350A" w:rsidP="00E0350A">
      <w:pPr>
        <w:widowControl w:val="0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0EC225D0" w14:textId="77777777" w:rsidR="00E0350A" w:rsidRDefault="00E0350A" w:rsidP="00E0350A">
      <w:pPr>
        <w:spacing w:line="360" w:lineRule="auto"/>
        <w:ind w:firstLine="0"/>
        <w:contextualSpacing/>
        <w:jc w:val="both"/>
        <w:rPr>
          <w:rFonts w:ascii="Open Sans Light" w:eastAsia="Times New Roman" w:hAnsi="Open Sans Light" w:cs="Open Sans Light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it-IT"/>
        </w:rPr>
        <w:t>Requisiti di capacità economico/finanziaria e tecnico/professionale:</w:t>
      </w:r>
    </w:p>
    <w:p w14:paraId="493149E5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Attestazione di qualificazione in corso di validità, adeguata per categorie e classifiche ai valori dell’appalto da aggiudicare, rilasciata da una S.O.A. appositamente autorizzata, per le attività di costruzione.</w:t>
      </w:r>
    </w:p>
    <w:p w14:paraId="02ECABEA" w14:textId="77777777" w:rsidR="00E0350A" w:rsidRDefault="00E0350A" w:rsidP="00E0350A">
      <w:pPr>
        <w:spacing w:line="240" w:lineRule="auto"/>
        <w:ind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La comprova del requisito </w:t>
      </w:r>
      <w:r w:rsidRPr="00743E2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è fornita con la dichiarazione del possesso dell’attestazione</w:t>
      </w:r>
      <w:r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qualificazione SOA in corso di validità.</w:t>
      </w:r>
    </w:p>
    <w:p w14:paraId="21FAF80C" w14:textId="77777777" w:rsid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</w:p>
    <w:p w14:paraId="524C5F20" w14:textId="450D1567" w:rsidR="00E0350A" w:rsidRPr="00B9752A" w:rsidRDefault="00B9752A" w:rsidP="00B9752A">
      <w:pPr>
        <w:widowControl w:val="0"/>
        <w:spacing w:after="160" w:line="360" w:lineRule="auto"/>
        <w:ind w:left="425" w:right="-82" w:hanging="425"/>
        <w:contextualSpacing/>
        <w:jc w:val="center"/>
        <w:outlineLvl w:val="4"/>
        <w:rPr>
          <w:rFonts w:ascii="Open Sans Light" w:hAnsi="Open Sans Light" w:cs="Open Sans Light"/>
          <w:sz w:val="20"/>
          <w:szCs w:val="20"/>
        </w:rPr>
      </w:pPr>
      <w:r w:rsidRPr="00B9752A">
        <w:rPr>
          <w:rFonts w:ascii="Open Sans Light" w:hAnsi="Open Sans Light" w:cs="Open Sans Light"/>
          <w:sz w:val="20"/>
          <w:szCs w:val="20"/>
        </w:rPr>
        <w:t>***</w:t>
      </w:r>
    </w:p>
    <w:p w14:paraId="489D5241" w14:textId="7436F2BB" w:rsidR="00B9752A" w:rsidRDefault="00B9752A" w:rsidP="00B9752A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B9752A">
        <w:rPr>
          <w:rFonts w:ascii="Open Sans Light" w:hAnsi="Open Sans Light" w:cs="Open Sans Light"/>
          <w:b w:val="0"/>
          <w:bCs w:val="0"/>
          <w:sz w:val="20"/>
          <w:szCs w:val="20"/>
        </w:rPr>
        <w:lastRenderedPageBreak/>
        <w:t xml:space="preserve">L’operatore economico dichiara inoltre di essere edotto degli obblighi derivanti dal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Framework Anti-Corruption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del Gruppo Ferrovie dello Stato Italiane, costituto dal Codice Etico di Gruppo, dalla Policy Anti-Corruption di Gruppo, dal Modello di Organizzazione, gestione e controllo ex D.lgs 231/2001 e dal Modello di Gestione </w:t>
      </w:r>
      <w:r w:rsidRPr="004A618A">
        <w:rPr>
          <w:rFonts w:ascii="Open Sans Light" w:eastAsia="Times New Roman" w:hAnsi="Open Sans Light" w:cs="Open Sans Light"/>
          <w:b w:val="0"/>
          <w:i/>
          <w:iCs/>
          <w:sz w:val="20"/>
          <w:szCs w:val="20"/>
          <w:lang w:eastAsia="it-IT"/>
        </w:rPr>
        <w:t>Anti-Corruption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che, in Anas, prende il nome di Misure Integrative di quelle adottat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 ai sensi del MOG 231</w:t>
      </w:r>
      <w:r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, </w:t>
      </w:r>
      <w:r w:rsidRPr="004A618A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disponibile in rete sul sito http://www.stradeanas.it.</w:t>
      </w:r>
    </w:p>
    <w:p w14:paraId="2CDC0B2F" w14:textId="77777777" w:rsidR="00B9752A" w:rsidRPr="00B9752A" w:rsidRDefault="00B9752A" w:rsidP="00A900E4">
      <w:pPr>
        <w:widowControl w:val="0"/>
        <w:spacing w:after="160" w:line="360" w:lineRule="auto"/>
        <w:ind w:left="425" w:right="-82" w:hanging="425"/>
        <w:contextualSpacing/>
        <w:jc w:val="both"/>
        <w:outlineLvl w:val="4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75062972" w14:textId="77777777" w:rsidR="001A09EA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870FF31" w14:textId="77777777" w:rsidR="001A09EA" w:rsidRPr="00B267D2" w:rsidRDefault="001A09EA" w:rsidP="001A09EA">
      <w:pPr>
        <w:widowControl w:val="0"/>
        <w:autoSpaceDE w:val="0"/>
        <w:autoSpaceDN w:val="0"/>
        <w:spacing w:line="240" w:lineRule="auto"/>
        <w:ind w:left="567" w:right="-6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71FAA92E" w14:textId="77777777" w:rsidR="002B491B" w:rsidRPr="00AB2071" w:rsidRDefault="002B491B" w:rsidP="002B491B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38393443" w14:textId="77777777" w:rsidR="002B491B" w:rsidRPr="00AB2071" w:rsidRDefault="002B491B" w:rsidP="002B491B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0596AD35" w14:textId="77777777" w:rsidR="002B491B" w:rsidRPr="00D05E5D" w:rsidRDefault="002B491B" w:rsidP="002B491B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07F8CF2" w14:textId="77777777" w:rsidR="002B491B" w:rsidRDefault="002B491B" w:rsidP="002B491B">
      <w:pPr>
        <w:widowControl w:val="0"/>
        <w:tabs>
          <w:tab w:val="left" w:pos="142"/>
          <w:tab w:val="left" w:pos="709"/>
        </w:tabs>
        <w:autoSpaceDE w:val="0"/>
        <w:autoSpaceDN w:val="0"/>
        <w:spacing w:after="160" w:line="240" w:lineRule="auto"/>
        <w:ind w:left="709" w:right="-82" w:firstLine="0"/>
        <w:contextualSpacing/>
        <w:jc w:val="both"/>
        <w:rPr>
          <w:rFonts w:ascii="Open Sans Light" w:eastAsia="Times New Roman" w:hAnsi="Open Sans Light" w:cs="Open Sans Light"/>
          <w:b w:val="0"/>
          <w:bCs w:val="0"/>
          <w:i/>
          <w:color w:val="00B050"/>
          <w:sz w:val="20"/>
          <w:szCs w:val="20"/>
          <w:lang w:eastAsia="it-IT"/>
        </w:rPr>
      </w:pPr>
    </w:p>
    <w:p w14:paraId="384EC65A" w14:textId="77777777" w:rsidR="002B491B" w:rsidRPr="00CB7C90" w:rsidRDefault="002B491B" w:rsidP="002B491B">
      <w:pPr>
        <w:widowControl w:val="0"/>
        <w:tabs>
          <w:tab w:val="left" w:pos="709"/>
        </w:tabs>
        <w:autoSpaceDE w:val="0"/>
        <w:autoSpaceDN w:val="0"/>
        <w:spacing w:line="240" w:lineRule="auto"/>
        <w:ind w:left="709" w:right="-82" w:firstLine="0"/>
        <w:jc w:val="both"/>
        <w:rPr>
          <w:rFonts w:ascii="Open Sans Light" w:eastAsia="Times New Roman" w:hAnsi="Open Sans Light" w:cs="Open Sans Light"/>
          <w:b w:val="0"/>
          <w:bCs w:val="0"/>
          <w:color w:val="00B050"/>
          <w:sz w:val="20"/>
          <w:szCs w:val="20"/>
          <w:lang w:eastAsia="it-IT"/>
        </w:rPr>
      </w:pPr>
    </w:p>
    <w:p w14:paraId="411C4B81" w14:textId="77777777" w:rsidR="002B491B" w:rsidRPr="00D05E5D" w:rsidRDefault="002B491B" w:rsidP="002B491B">
      <w:pPr>
        <w:rPr>
          <w:rFonts w:ascii="Open Sans Light" w:hAnsi="Open Sans Light" w:cs="Open Sans Light"/>
          <w:sz w:val="20"/>
          <w:szCs w:val="20"/>
        </w:rPr>
      </w:pPr>
    </w:p>
    <w:p w14:paraId="75896CE0" w14:textId="77777777" w:rsidR="00F83B55" w:rsidRDefault="00F83B55" w:rsidP="00FC4B81"/>
    <w:p w14:paraId="3422C57C" w14:textId="77777777" w:rsidR="002B491B" w:rsidRPr="00FC4B81" w:rsidRDefault="002B491B" w:rsidP="00242390">
      <w:pPr>
        <w:ind w:firstLine="0"/>
      </w:pPr>
    </w:p>
    <w:sectPr w:rsidR="002B491B" w:rsidRPr="00FC4B81" w:rsidSect="00B04F43">
      <w:footerReference w:type="even" r:id="rId11"/>
      <w:footerReference w:type="default" r:id="rId12"/>
      <w:headerReference w:type="first" r:id="rId13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63962" w14:textId="77777777"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14:paraId="3DCC46B9" w14:textId="77777777"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 Light">
    <w:altName w:val="Segoe UI Semilight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BBD0" w14:textId="77777777"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3ABFF3" w14:textId="77777777"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F16E" w14:textId="77777777" w:rsidR="00BC6BFB" w:rsidRDefault="00BC6BFB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DF17" w14:textId="77777777"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14:paraId="3495ED1C" w14:textId="77777777" w:rsidR="00263C39" w:rsidRDefault="00263C39" w:rsidP="00D679D1">
      <w:pPr>
        <w:spacing w:line="240" w:lineRule="auto"/>
      </w:pPr>
      <w:r>
        <w:continuationSeparator/>
      </w:r>
    </w:p>
  </w:footnote>
  <w:footnote w:id="1">
    <w:p w14:paraId="45E81C63" w14:textId="77777777" w:rsidR="002B491B" w:rsidRPr="00CA78FE" w:rsidRDefault="002B491B" w:rsidP="002B491B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14:paraId="7495D73B" w14:textId="77777777" w:rsidR="002B491B" w:rsidRPr="00D5141B" w:rsidRDefault="002B491B" w:rsidP="002B491B">
      <w:pPr>
        <w:pStyle w:val="sche3"/>
        <w:rPr>
          <w:rFonts w:ascii="Times New Roman" w:hAnsi="Times New Roman" w:cs="Times New Roman"/>
          <w:lang w:val="it-IT"/>
        </w:rPr>
      </w:pPr>
    </w:p>
    <w:p w14:paraId="336EE766" w14:textId="77777777" w:rsidR="002B491B" w:rsidRPr="00D5141B" w:rsidRDefault="002B491B" w:rsidP="002B491B">
      <w:pPr>
        <w:pStyle w:val="Testonotaapidipagina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3545" w14:textId="77777777" w:rsidR="00BC6BFB" w:rsidRDefault="00BC6BFB" w:rsidP="005A7AD1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 w15:restartNumberingAfterBreak="0">
    <w:nsid w:val="116D2A16"/>
    <w:multiLevelType w:val="hybridMultilevel"/>
    <w:tmpl w:val="7BE69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2FC5EAD"/>
    <w:multiLevelType w:val="multilevel"/>
    <w:tmpl w:val="04100021"/>
    <w:lvl w:ilvl="0">
      <w:start w:val="1"/>
      <w:numFmt w:val="bullet"/>
      <w:lvlText w:val=""/>
      <w:lvlJc w:val="left"/>
      <w:pPr>
        <w:ind w:left="6314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6674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739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775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811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847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883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9194" w:hanging="360"/>
      </w:pPr>
      <w:rPr>
        <w:rFonts w:ascii="Symbol" w:hAnsi="Symbol" w:hint="default"/>
      </w:rPr>
    </w:lvl>
  </w:abstractNum>
  <w:abstractNum w:abstractNumId="10" w15:restartNumberingAfterBreak="0">
    <w:nsid w:val="53E6715A"/>
    <w:multiLevelType w:val="hybridMultilevel"/>
    <w:tmpl w:val="EAE85A48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1054D"/>
    <w:multiLevelType w:val="hybridMultilevel"/>
    <w:tmpl w:val="966087C2"/>
    <w:lvl w:ilvl="0" w:tplc="A590026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9387C02"/>
    <w:multiLevelType w:val="hybridMultilevel"/>
    <w:tmpl w:val="73C83A06"/>
    <w:lvl w:ilvl="0" w:tplc="06DA2A8E">
      <w:start w:val="3"/>
      <w:numFmt w:val="bullet"/>
      <w:lvlText w:val="-"/>
      <w:lvlJc w:val="left"/>
      <w:pPr>
        <w:ind w:left="1571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6"/>
  </w:num>
  <w:num w:numId="5">
    <w:abstractNumId w:val="5"/>
  </w:num>
  <w:num w:numId="6">
    <w:abstractNumId w:val="14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25F13"/>
    <w:rsid w:val="00140992"/>
    <w:rsid w:val="0015509F"/>
    <w:rsid w:val="001619D0"/>
    <w:rsid w:val="0016339F"/>
    <w:rsid w:val="001835CB"/>
    <w:rsid w:val="00186D5F"/>
    <w:rsid w:val="001975DE"/>
    <w:rsid w:val="001A09EA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48DA"/>
    <w:rsid w:val="003A7EB0"/>
    <w:rsid w:val="003C04AE"/>
    <w:rsid w:val="003C1D78"/>
    <w:rsid w:val="003D347F"/>
    <w:rsid w:val="003E0201"/>
    <w:rsid w:val="003F62EC"/>
    <w:rsid w:val="004009F8"/>
    <w:rsid w:val="004355A1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39F5"/>
    <w:rsid w:val="006E680F"/>
    <w:rsid w:val="006F2B73"/>
    <w:rsid w:val="006F63C0"/>
    <w:rsid w:val="00717A4F"/>
    <w:rsid w:val="007336BB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164D3"/>
    <w:rsid w:val="00930871"/>
    <w:rsid w:val="00934198"/>
    <w:rsid w:val="0093768A"/>
    <w:rsid w:val="0095330D"/>
    <w:rsid w:val="00957DCC"/>
    <w:rsid w:val="00967423"/>
    <w:rsid w:val="00975837"/>
    <w:rsid w:val="009864A8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0E8E"/>
    <w:rsid w:val="00A23896"/>
    <w:rsid w:val="00A2490B"/>
    <w:rsid w:val="00A25FD7"/>
    <w:rsid w:val="00A32268"/>
    <w:rsid w:val="00A37552"/>
    <w:rsid w:val="00A71F6C"/>
    <w:rsid w:val="00A85AB7"/>
    <w:rsid w:val="00A900E4"/>
    <w:rsid w:val="00A95DE8"/>
    <w:rsid w:val="00A9624A"/>
    <w:rsid w:val="00AC2819"/>
    <w:rsid w:val="00AD10F5"/>
    <w:rsid w:val="00AF1EEE"/>
    <w:rsid w:val="00B04F43"/>
    <w:rsid w:val="00B21E89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9752A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24CB4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50A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23E41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4CFBC43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34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34"/>
    <w:locked/>
    <w:rsid w:val="00B21E89"/>
    <w:rPr>
      <w:b/>
      <w:bCs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2F044-6876-4BE9-9A96-AB05D70CC5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626043-B8AD-4F42-861D-9AEA90E1796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3894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Vian Tiziana</cp:lastModifiedBy>
  <cp:revision>15</cp:revision>
  <cp:lastPrinted>2022-07-13T11:27:00Z</cp:lastPrinted>
  <dcterms:created xsi:type="dcterms:W3CDTF">2019-10-17T09:22:00Z</dcterms:created>
  <dcterms:modified xsi:type="dcterms:W3CDTF">2024-04-24T10:00:00Z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2024-04-22T09:38:10Z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f0ebe1d5-c0e0-4afd-b247-c76459395fec</vt:lpwstr>
  </property>
  <property fmtid="{D5CDD505-2E9C-101B-9397-08002B2CF9AE}" pid="9" name="MSIP_Label_df741c83-a9ef-4d42-8d1b-247615bb1e96_ContentBits">
    <vt:lpwstr>0</vt:lpwstr>
  </property>
</Properties>
</file>